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1466" w:rsidRPr="00942CE0" w:rsidRDefault="007F1466" w:rsidP="007F1466">
      <w:pPr>
        <w:jc w:val="center"/>
        <w:rPr>
          <w:rFonts w:ascii="Tahoma" w:hAnsi="Tahoma" w:cs="Tahoma"/>
          <w:b/>
          <w:u w:val="single"/>
        </w:rPr>
      </w:pPr>
      <w:r>
        <w:rPr>
          <w:rFonts w:ascii="Tahoma" w:hAnsi="Tahoma" w:cs="Tahoma"/>
          <w:b/>
          <w:u w:val="single"/>
        </w:rPr>
        <w:t>ANEXO I</w:t>
      </w:r>
    </w:p>
    <w:p w:rsidR="007F1466" w:rsidRPr="002A00B6" w:rsidRDefault="007F1466" w:rsidP="007F1466">
      <w:pPr>
        <w:rPr>
          <w:rFonts w:ascii="Tahoma" w:hAnsi="Tahoma" w:cs="Tahoma"/>
          <w:b/>
        </w:rPr>
      </w:pPr>
    </w:p>
    <w:p w:rsidR="007F1466" w:rsidRPr="002A00B6" w:rsidRDefault="007F1466" w:rsidP="007F1466">
      <w:pPr>
        <w:spacing w:after="160" w:line="360" w:lineRule="auto"/>
        <w:jc w:val="center"/>
        <w:rPr>
          <w:rFonts w:ascii="Tahoma" w:hAnsi="Tahoma" w:cs="Tahoma"/>
        </w:rPr>
      </w:pPr>
      <w:r w:rsidRPr="002A00B6">
        <w:rPr>
          <w:rFonts w:ascii="Tahoma" w:hAnsi="Tahoma" w:cs="Tahoma"/>
        </w:rPr>
        <w:t xml:space="preserve">MODELO DE PROPOSTA </w:t>
      </w:r>
    </w:p>
    <w:p w:rsidR="007F1466" w:rsidRPr="002A00B6" w:rsidRDefault="007F1466" w:rsidP="007F1466">
      <w:pPr>
        <w:spacing w:after="160" w:line="360" w:lineRule="auto"/>
        <w:jc w:val="center"/>
        <w:rPr>
          <w:rFonts w:ascii="Tahoma" w:hAnsi="Tahoma" w:cs="Tahoma"/>
        </w:rPr>
      </w:pPr>
      <w:r w:rsidRPr="002A00B6">
        <w:rPr>
          <w:rFonts w:ascii="Tahoma" w:hAnsi="Tahoma" w:cs="Tahoma"/>
        </w:rPr>
        <w:t>PROCESSO DE DISPENSA ELETRÔNICA N° 006/2023</w:t>
      </w:r>
    </w:p>
    <w:p w:rsidR="007F1466" w:rsidRPr="002A00B6" w:rsidRDefault="007F1466" w:rsidP="007F1466">
      <w:pPr>
        <w:pStyle w:val="NormalWeb"/>
        <w:spacing w:before="0" w:beforeAutospacing="0" w:after="0" w:afterAutospacing="0"/>
        <w:rPr>
          <w:rFonts w:ascii="Tahoma" w:eastAsia="Times New Roman" w:hAnsi="Tahoma" w:cs="Tahoma"/>
          <w:color w:val="FF0000"/>
          <w:sz w:val="24"/>
          <w:szCs w:val="24"/>
        </w:rPr>
      </w:pPr>
    </w:p>
    <w:p w:rsidR="007F1466" w:rsidRPr="002A00B6" w:rsidRDefault="007F1466" w:rsidP="007F1466">
      <w:pPr>
        <w:pStyle w:val="NormalWeb"/>
        <w:spacing w:before="0" w:beforeAutospacing="0" w:after="0" w:afterAutospacing="0"/>
        <w:jc w:val="both"/>
        <w:rPr>
          <w:rFonts w:ascii="Tahoma" w:hAnsi="Tahoma" w:cs="Tahoma"/>
          <w:color w:val="000000"/>
        </w:rPr>
      </w:pPr>
      <w:r w:rsidRPr="002A00B6">
        <w:rPr>
          <w:rFonts w:ascii="Tahoma" w:hAnsi="Tahoma" w:cs="Tahoma"/>
          <w:color w:val="000000"/>
        </w:rPr>
        <w:t>Ao</w:t>
      </w:r>
    </w:p>
    <w:p w:rsidR="007F1466" w:rsidRPr="002A00B6" w:rsidRDefault="007F1466" w:rsidP="007F1466">
      <w:pPr>
        <w:pStyle w:val="NormalWeb"/>
        <w:spacing w:before="0" w:beforeAutospacing="0" w:after="0" w:afterAutospacing="0"/>
        <w:jc w:val="both"/>
        <w:rPr>
          <w:rFonts w:ascii="Tahoma" w:hAnsi="Tahoma" w:cs="Tahoma"/>
          <w:color w:val="000000"/>
        </w:rPr>
      </w:pPr>
      <w:r w:rsidRPr="002A00B6">
        <w:rPr>
          <w:rFonts w:ascii="Tahoma" w:hAnsi="Tahoma" w:cs="Tahoma"/>
          <w:color w:val="000000"/>
        </w:rPr>
        <w:t>CONSELHO REGIONAL DOS REPRESENTANTES COMERCIAIS NO ESTADO DE MINAS GERAIS</w:t>
      </w:r>
    </w:p>
    <w:p w:rsidR="007F1466" w:rsidRPr="002A00B6" w:rsidRDefault="007F1466" w:rsidP="007F1466">
      <w:pPr>
        <w:pStyle w:val="NormalWeb"/>
        <w:spacing w:before="0" w:beforeAutospacing="0" w:after="0" w:afterAutospacing="0"/>
        <w:jc w:val="both"/>
        <w:rPr>
          <w:rFonts w:ascii="Tahoma" w:hAnsi="Tahoma" w:cs="Tahoma"/>
          <w:color w:val="000000"/>
        </w:rPr>
      </w:pPr>
      <w:proofErr w:type="gramStart"/>
      <w:r w:rsidRPr="002A00B6">
        <w:rPr>
          <w:rFonts w:ascii="Tahoma" w:hAnsi="Tahoma" w:cs="Tahoma"/>
          <w:color w:val="000000"/>
        </w:rPr>
        <w:t>Av.</w:t>
      </w:r>
      <w:proofErr w:type="gramEnd"/>
      <w:r w:rsidRPr="002A00B6">
        <w:rPr>
          <w:rFonts w:ascii="Tahoma" w:hAnsi="Tahoma" w:cs="Tahoma"/>
          <w:color w:val="000000"/>
        </w:rPr>
        <w:t>: Bias Fortes, nº 382 – 3º andar, Lourdes – Belo Horizonte/MG - CEP: 30.170-011 CNPJ: 17.314.360/0001-60</w:t>
      </w:r>
    </w:p>
    <w:p w:rsidR="007F1466" w:rsidRPr="002A00B6" w:rsidRDefault="007F1466" w:rsidP="007F1466">
      <w:pPr>
        <w:pStyle w:val="NormalWeb"/>
        <w:spacing w:before="0" w:beforeAutospacing="0" w:after="0" w:afterAutospacing="0"/>
        <w:jc w:val="both"/>
        <w:rPr>
          <w:rFonts w:ascii="Tahoma" w:hAnsi="Tahoma" w:cs="Tahoma"/>
          <w:color w:val="FF0000"/>
        </w:rPr>
      </w:pPr>
      <w:r w:rsidRPr="002A00B6">
        <w:rPr>
          <w:rFonts w:ascii="Tahoma" w:hAnsi="Tahoma" w:cs="Tahoma"/>
          <w:color w:val="000000"/>
        </w:rPr>
        <w:t>Tel. (31) 3071-3300</w:t>
      </w:r>
    </w:p>
    <w:p w:rsidR="007F1466" w:rsidRPr="002A00B6" w:rsidRDefault="007F1466" w:rsidP="007F1466">
      <w:pPr>
        <w:spacing w:after="160" w:line="360" w:lineRule="auto"/>
        <w:jc w:val="right"/>
        <w:rPr>
          <w:rFonts w:ascii="Tahoma" w:hAnsi="Tahoma" w:cs="Tahoma"/>
          <w:color w:val="FF0000"/>
        </w:rPr>
      </w:pPr>
      <w:r w:rsidRPr="002A00B6">
        <w:rPr>
          <w:rFonts w:ascii="Tahoma" w:hAnsi="Tahoma" w:cs="Tahoma"/>
          <w:color w:val="FF0000"/>
        </w:rPr>
        <w:tab/>
      </w:r>
      <w:r w:rsidRPr="002A00B6">
        <w:rPr>
          <w:rFonts w:ascii="Tahoma" w:hAnsi="Tahoma" w:cs="Tahoma"/>
          <w:color w:val="FF0000"/>
        </w:rPr>
        <w:tab/>
      </w:r>
      <w:r w:rsidRPr="002A00B6">
        <w:rPr>
          <w:rFonts w:ascii="Tahoma" w:hAnsi="Tahoma" w:cs="Tahoma"/>
          <w:color w:val="FF0000"/>
        </w:rPr>
        <w:tab/>
      </w:r>
      <w:r w:rsidRPr="002A00B6">
        <w:rPr>
          <w:rFonts w:ascii="Tahoma" w:hAnsi="Tahoma" w:cs="Tahoma"/>
          <w:color w:val="FF0000"/>
        </w:rPr>
        <w:tab/>
      </w:r>
      <w:r w:rsidRPr="002A00B6">
        <w:rPr>
          <w:rFonts w:ascii="Tahoma" w:hAnsi="Tahoma" w:cs="Tahoma"/>
          <w:color w:val="FF0000"/>
        </w:rPr>
        <w:tab/>
      </w:r>
      <w:r w:rsidRPr="002A00B6">
        <w:rPr>
          <w:rFonts w:ascii="Tahoma" w:hAnsi="Tahoma" w:cs="Tahoma"/>
          <w:color w:val="FF0000"/>
        </w:rPr>
        <w:tab/>
      </w:r>
      <w:r w:rsidRPr="002A00B6">
        <w:rPr>
          <w:rFonts w:ascii="Tahoma" w:hAnsi="Tahoma" w:cs="Tahoma"/>
          <w:color w:val="000000"/>
          <w:sz w:val="22"/>
          <w:szCs w:val="22"/>
        </w:rPr>
        <w:t xml:space="preserve">Belo Horizonte, </w:t>
      </w:r>
      <w:r w:rsidRPr="000D4BA4">
        <w:rPr>
          <w:rFonts w:ascii="Tahoma" w:hAnsi="Tahoma" w:cs="Tahoma"/>
          <w:sz w:val="22"/>
          <w:szCs w:val="22"/>
        </w:rPr>
        <w:t xml:space="preserve">__ de ______________ </w:t>
      </w:r>
      <w:proofErr w:type="spellStart"/>
      <w:r w:rsidRPr="002A00B6">
        <w:rPr>
          <w:rFonts w:ascii="Tahoma" w:hAnsi="Tahoma" w:cs="Tahoma"/>
          <w:color w:val="000000"/>
          <w:sz w:val="22"/>
          <w:szCs w:val="22"/>
        </w:rPr>
        <w:t>de</w:t>
      </w:r>
      <w:proofErr w:type="spellEnd"/>
      <w:r w:rsidRPr="002A00B6">
        <w:rPr>
          <w:rFonts w:ascii="Tahoma" w:hAnsi="Tahoma" w:cs="Tahoma"/>
          <w:color w:val="000000"/>
          <w:sz w:val="22"/>
          <w:szCs w:val="22"/>
        </w:rPr>
        <w:t xml:space="preserve"> </w:t>
      </w:r>
      <w:r w:rsidRPr="002A00B6">
        <w:rPr>
          <w:rFonts w:ascii="Tahoma" w:hAnsi="Tahoma" w:cs="Tahoma"/>
          <w:noProof/>
          <w:color w:val="000000"/>
          <w:sz w:val="22"/>
          <w:szCs w:val="22"/>
        </w:rPr>
        <w:t>202</w:t>
      </w:r>
      <w:r>
        <w:rPr>
          <w:rFonts w:ascii="Tahoma" w:hAnsi="Tahoma" w:cs="Tahoma"/>
          <w:noProof/>
          <w:color w:val="000000"/>
          <w:sz w:val="22"/>
          <w:szCs w:val="22"/>
        </w:rPr>
        <w:t>3</w:t>
      </w:r>
      <w:r w:rsidRPr="002A00B6">
        <w:rPr>
          <w:rFonts w:ascii="Tahoma" w:hAnsi="Tahoma" w:cs="Tahoma"/>
          <w:color w:val="000000"/>
          <w:sz w:val="22"/>
          <w:szCs w:val="22"/>
        </w:rPr>
        <w:t>.</w:t>
      </w:r>
    </w:p>
    <w:p w:rsidR="007F1466" w:rsidRPr="002A00B6" w:rsidRDefault="007F1466" w:rsidP="007F1466">
      <w:pPr>
        <w:spacing w:after="160" w:line="360" w:lineRule="auto"/>
        <w:contextualSpacing/>
        <w:jc w:val="both"/>
        <w:rPr>
          <w:rFonts w:ascii="Tahoma" w:hAnsi="Tahoma" w:cs="Tahoma"/>
        </w:rPr>
      </w:pPr>
      <w:r w:rsidRPr="002A00B6">
        <w:rPr>
          <w:rFonts w:ascii="Tahoma" w:hAnsi="Tahoma" w:cs="Tahoma"/>
          <w:color w:val="000000"/>
          <w:sz w:val="22"/>
          <w:szCs w:val="22"/>
        </w:rPr>
        <w:t>Apresentamos nossa proposta comercial conforme as especificações abaixo e do Termo de Referência, parte vinculante desta proposta para todos os efeitos, e as condições comercias abaixo:</w:t>
      </w:r>
    </w:p>
    <w:tbl>
      <w:tblPr>
        <w:tblStyle w:val="Tabelacomgrade"/>
        <w:tblW w:w="9141" w:type="dxa"/>
        <w:jc w:val="center"/>
        <w:tblLook w:val="04A0" w:firstRow="1" w:lastRow="0" w:firstColumn="1" w:lastColumn="0" w:noHBand="0" w:noVBand="1"/>
      </w:tblPr>
      <w:tblGrid>
        <w:gridCol w:w="755"/>
        <w:gridCol w:w="2865"/>
        <w:gridCol w:w="1133"/>
        <w:gridCol w:w="1552"/>
        <w:gridCol w:w="1258"/>
        <w:gridCol w:w="1578"/>
      </w:tblGrid>
      <w:tr w:rsidR="007F1466" w:rsidRPr="002A00B6" w:rsidTr="008152AC">
        <w:trPr>
          <w:trHeight w:val="491"/>
          <w:jc w:val="center"/>
        </w:trPr>
        <w:tc>
          <w:tcPr>
            <w:tcW w:w="914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F1466" w:rsidRPr="002A00B6" w:rsidRDefault="007F1466" w:rsidP="008152AC">
            <w:pPr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2A00B6">
              <w:rPr>
                <w:rFonts w:ascii="Tahoma" w:hAnsi="Tahoma" w:cs="Tahoma"/>
                <w:b/>
                <w:sz w:val="22"/>
                <w:szCs w:val="22"/>
              </w:rPr>
              <w:t>Descrição do objeto</w:t>
            </w:r>
          </w:p>
        </w:tc>
      </w:tr>
      <w:tr w:rsidR="007F1466" w:rsidRPr="002A00B6" w:rsidTr="008152AC">
        <w:trPr>
          <w:trHeight w:val="491"/>
          <w:jc w:val="center"/>
        </w:trPr>
        <w:tc>
          <w:tcPr>
            <w:tcW w:w="914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b/>
              </w:rPr>
            </w:pPr>
            <w:r w:rsidRPr="00871BE5">
              <w:rPr>
                <w:rFonts w:ascii="Tahoma" w:hAnsi="Tahoma" w:cs="Tahoma"/>
                <w:b/>
              </w:rPr>
              <w:t>Cadeira digitador, aço inoxidável, base giratória, assento com regulagem de altura, encosto com ajuste de altura e de inclinação, braços com regulagem de altura e lombar ajustável. Deve possuir certifica</w:t>
            </w:r>
            <w:r>
              <w:rPr>
                <w:rFonts w:ascii="Tahoma" w:hAnsi="Tahoma" w:cs="Tahoma"/>
                <w:b/>
              </w:rPr>
              <w:t>do</w:t>
            </w:r>
            <w:r w:rsidRPr="00871BE5">
              <w:rPr>
                <w:rFonts w:ascii="Tahoma" w:hAnsi="Tahoma" w:cs="Tahoma"/>
                <w:b/>
              </w:rPr>
              <w:t xml:space="preserve"> NR17 da ABNT. </w:t>
            </w:r>
          </w:p>
        </w:tc>
      </w:tr>
      <w:tr w:rsidR="007F1466" w:rsidRPr="002A00B6" w:rsidTr="008152AC">
        <w:trPr>
          <w:trHeight w:val="491"/>
          <w:jc w:val="center"/>
        </w:trPr>
        <w:tc>
          <w:tcPr>
            <w:tcW w:w="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F1466" w:rsidRPr="00871BE5" w:rsidRDefault="007F1466" w:rsidP="008152AC">
            <w:pPr>
              <w:jc w:val="center"/>
              <w:rPr>
                <w:rFonts w:ascii="Tahoma" w:eastAsiaTheme="minorEastAsia" w:hAnsi="Tahoma" w:cs="Tahoma"/>
                <w:b/>
                <w:sz w:val="22"/>
                <w:szCs w:val="22"/>
              </w:rPr>
            </w:pPr>
            <w:r w:rsidRPr="00871BE5">
              <w:rPr>
                <w:rFonts w:ascii="Tahoma" w:hAnsi="Tahoma" w:cs="Tahoma"/>
                <w:b/>
                <w:sz w:val="22"/>
                <w:szCs w:val="22"/>
              </w:rPr>
              <w:t>Item</w:t>
            </w:r>
          </w:p>
        </w:tc>
        <w:tc>
          <w:tcPr>
            <w:tcW w:w="2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871BE5">
              <w:rPr>
                <w:rFonts w:ascii="Tahoma" w:hAnsi="Tahoma" w:cs="Tahoma"/>
                <w:b/>
                <w:sz w:val="22"/>
                <w:szCs w:val="22"/>
              </w:rPr>
              <w:t>Local de entrega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871BE5">
              <w:rPr>
                <w:rFonts w:ascii="Tahoma" w:hAnsi="Tahoma" w:cs="Tahoma"/>
                <w:b/>
                <w:sz w:val="22"/>
                <w:szCs w:val="22"/>
              </w:rPr>
              <w:t>Unidade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871BE5">
              <w:rPr>
                <w:rFonts w:ascii="Tahoma" w:hAnsi="Tahoma" w:cs="Tahoma"/>
                <w:b/>
                <w:sz w:val="22"/>
                <w:szCs w:val="22"/>
              </w:rPr>
              <w:t>Quantidade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871BE5">
              <w:rPr>
                <w:rFonts w:ascii="Tahoma" w:hAnsi="Tahoma" w:cs="Tahoma"/>
                <w:b/>
                <w:sz w:val="22"/>
                <w:szCs w:val="22"/>
              </w:rPr>
              <w:t>Valor Unitário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871BE5">
              <w:rPr>
                <w:rFonts w:ascii="Tahoma" w:hAnsi="Tahoma" w:cs="Tahoma"/>
                <w:b/>
                <w:sz w:val="22"/>
                <w:szCs w:val="22"/>
              </w:rPr>
              <w:t>Valor total</w:t>
            </w:r>
          </w:p>
        </w:tc>
      </w:tr>
      <w:tr w:rsidR="007F1466" w:rsidRPr="002A00B6" w:rsidTr="008152AC">
        <w:trPr>
          <w:trHeight w:val="609"/>
          <w:jc w:val="center"/>
        </w:trPr>
        <w:tc>
          <w:tcPr>
            <w:tcW w:w="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71BE5">
              <w:rPr>
                <w:rFonts w:ascii="Tahoma" w:hAnsi="Tahoma" w:cs="Tahoma"/>
                <w:sz w:val="22"/>
                <w:szCs w:val="22"/>
              </w:rPr>
              <w:t>01</w:t>
            </w:r>
          </w:p>
        </w:tc>
        <w:tc>
          <w:tcPr>
            <w:tcW w:w="2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871BE5">
              <w:rPr>
                <w:rFonts w:ascii="Tahoma" w:hAnsi="Tahoma" w:cs="Tahoma"/>
                <w:b/>
                <w:bCs/>
                <w:sz w:val="22"/>
                <w:szCs w:val="22"/>
              </w:rPr>
              <w:t>Rua Bernardo Guimarães, n.º 1717, Lourdes, Belo Horizonte – MG, CEP: 30.140-</w:t>
            </w:r>
            <w:proofErr w:type="gramStart"/>
            <w:r w:rsidRPr="00871BE5">
              <w:rPr>
                <w:rFonts w:ascii="Tahoma" w:hAnsi="Tahoma" w:cs="Tahoma"/>
                <w:b/>
                <w:bCs/>
                <w:sz w:val="22"/>
                <w:szCs w:val="22"/>
              </w:rPr>
              <w:t>082</w:t>
            </w:r>
            <w:proofErr w:type="gramEnd"/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71BE5">
              <w:rPr>
                <w:rFonts w:ascii="Tahoma" w:hAnsi="Tahoma" w:cs="Tahoma"/>
                <w:sz w:val="22"/>
                <w:szCs w:val="22"/>
              </w:rPr>
              <w:t>Unidade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Tahoma" w:hAnsi="Tahoma" w:cs="Tahoma"/>
                <w:sz w:val="22"/>
                <w:szCs w:val="22"/>
              </w:rPr>
              <w:t>32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</w:p>
        </w:tc>
      </w:tr>
      <w:tr w:rsidR="007F1466" w:rsidRPr="002A00B6" w:rsidTr="008152AC">
        <w:trPr>
          <w:trHeight w:val="609"/>
          <w:jc w:val="center"/>
        </w:trPr>
        <w:tc>
          <w:tcPr>
            <w:tcW w:w="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71BE5">
              <w:rPr>
                <w:rFonts w:ascii="Tahoma" w:hAnsi="Tahoma" w:cs="Tahoma"/>
                <w:sz w:val="22"/>
                <w:szCs w:val="22"/>
              </w:rPr>
              <w:t>02</w:t>
            </w:r>
          </w:p>
        </w:tc>
        <w:tc>
          <w:tcPr>
            <w:tcW w:w="2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b/>
                <w:bCs/>
                <w:sz w:val="22"/>
                <w:szCs w:val="22"/>
              </w:rPr>
            </w:pPr>
            <w:r w:rsidRPr="00871BE5">
              <w:rPr>
                <w:rFonts w:ascii="Tahoma" w:hAnsi="Tahoma" w:cs="Tahoma"/>
                <w:b/>
                <w:sz w:val="22"/>
                <w:szCs w:val="22"/>
                <w:shd w:val="clear" w:color="auto" w:fill="FFFFFF"/>
              </w:rPr>
              <w:t xml:space="preserve">Rua Corrêa Machado, Nº 1.025 – Sala 602 (Ed. Premier Center), </w:t>
            </w:r>
            <w:proofErr w:type="gramStart"/>
            <w:r w:rsidRPr="00871BE5">
              <w:rPr>
                <w:rFonts w:ascii="Tahoma" w:hAnsi="Tahoma" w:cs="Tahoma"/>
                <w:b/>
                <w:sz w:val="22"/>
                <w:szCs w:val="22"/>
                <w:shd w:val="clear" w:color="auto" w:fill="FFFFFF"/>
              </w:rPr>
              <w:t>CEP :</w:t>
            </w:r>
            <w:proofErr w:type="gramEnd"/>
            <w:r w:rsidRPr="00871BE5">
              <w:rPr>
                <w:rFonts w:ascii="Tahoma" w:hAnsi="Tahoma" w:cs="Tahoma"/>
                <w:b/>
                <w:sz w:val="22"/>
                <w:szCs w:val="22"/>
                <w:shd w:val="clear" w:color="auto" w:fill="FFFFFF"/>
              </w:rPr>
              <w:t xml:space="preserve"> 39.400-090,</w:t>
            </w:r>
            <w:r w:rsidRPr="00871BE5">
              <w:rPr>
                <w:rFonts w:ascii="Tahoma" w:hAnsi="Tahoma" w:cs="Tahoma"/>
                <w:b/>
                <w:sz w:val="22"/>
                <w:szCs w:val="22"/>
              </w:rPr>
              <w:br/>
            </w:r>
            <w:r w:rsidRPr="00871BE5">
              <w:rPr>
                <w:rFonts w:ascii="Tahoma" w:hAnsi="Tahoma" w:cs="Tahoma"/>
                <w:b/>
                <w:sz w:val="22"/>
                <w:szCs w:val="22"/>
                <w:shd w:val="clear" w:color="auto" w:fill="FFFFFF"/>
              </w:rPr>
              <w:t xml:space="preserve">Montes Claros /MG 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71BE5">
              <w:rPr>
                <w:rFonts w:ascii="Tahoma" w:hAnsi="Tahoma" w:cs="Tahoma"/>
                <w:sz w:val="22"/>
                <w:szCs w:val="22"/>
              </w:rPr>
              <w:t>Unidade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proofErr w:type="gramStart"/>
            <w:r w:rsidRPr="00871BE5">
              <w:rPr>
                <w:rFonts w:ascii="Tahoma" w:hAnsi="Tahoma" w:cs="Tahoma"/>
                <w:sz w:val="22"/>
                <w:szCs w:val="22"/>
              </w:rPr>
              <w:t>2</w:t>
            </w:r>
            <w:proofErr w:type="gramEnd"/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</w:p>
        </w:tc>
      </w:tr>
      <w:tr w:rsidR="007F1466" w:rsidRPr="002A00B6" w:rsidTr="008152AC">
        <w:trPr>
          <w:trHeight w:val="609"/>
          <w:jc w:val="center"/>
        </w:trPr>
        <w:tc>
          <w:tcPr>
            <w:tcW w:w="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274AF3" w:rsidP="008152A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Tahoma" w:hAnsi="Tahoma" w:cs="Tahoma"/>
                <w:sz w:val="22"/>
                <w:szCs w:val="22"/>
              </w:rPr>
              <w:t>03</w:t>
            </w:r>
          </w:p>
        </w:tc>
        <w:tc>
          <w:tcPr>
            <w:tcW w:w="2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b/>
                <w:sz w:val="22"/>
                <w:szCs w:val="22"/>
                <w:shd w:val="clear" w:color="auto" w:fill="FFFFFF"/>
              </w:rPr>
            </w:pPr>
            <w:r w:rsidRPr="00871BE5">
              <w:rPr>
                <w:rFonts w:ascii="Tahoma" w:hAnsi="Tahoma" w:cs="Tahoma"/>
                <w:b/>
                <w:sz w:val="22"/>
                <w:szCs w:val="22"/>
                <w:shd w:val="clear" w:color="auto" w:fill="FFFFFF"/>
              </w:rPr>
              <w:t>Rua Fernando Lobo, 102 – Sala 503 – Centro</w:t>
            </w:r>
            <w:r w:rsidRPr="00871BE5">
              <w:rPr>
                <w:rFonts w:ascii="Tahoma" w:hAnsi="Tahoma" w:cs="Tahoma"/>
                <w:b/>
                <w:sz w:val="22"/>
                <w:szCs w:val="22"/>
              </w:rPr>
              <w:br/>
            </w:r>
            <w:r w:rsidRPr="00871BE5">
              <w:rPr>
                <w:rFonts w:ascii="Tahoma" w:hAnsi="Tahoma" w:cs="Tahoma"/>
                <w:b/>
                <w:sz w:val="22"/>
                <w:szCs w:val="22"/>
                <w:shd w:val="clear" w:color="auto" w:fill="FFFFFF"/>
              </w:rPr>
              <w:t>CEP: 36016-230 – Juiz de Fora/</w:t>
            </w:r>
            <w:proofErr w:type="gramStart"/>
            <w:r w:rsidRPr="00871BE5">
              <w:rPr>
                <w:rFonts w:ascii="Tahoma" w:hAnsi="Tahoma" w:cs="Tahoma"/>
                <w:b/>
                <w:sz w:val="22"/>
                <w:szCs w:val="22"/>
                <w:shd w:val="clear" w:color="auto" w:fill="FFFFFF"/>
              </w:rPr>
              <w:t>MG</w:t>
            </w:r>
            <w:proofErr w:type="gramEnd"/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71BE5">
              <w:rPr>
                <w:rFonts w:ascii="Tahoma" w:hAnsi="Tahoma" w:cs="Tahoma"/>
                <w:sz w:val="22"/>
                <w:szCs w:val="22"/>
              </w:rPr>
              <w:t>Unidade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proofErr w:type="gramStart"/>
            <w:r w:rsidRPr="00871BE5">
              <w:rPr>
                <w:rFonts w:ascii="Tahoma" w:hAnsi="Tahoma" w:cs="Tahoma"/>
                <w:sz w:val="22"/>
                <w:szCs w:val="22"/>
              </w:rPr>
              <w:t>2</w:t>
            </w:r>
            <w:proofErr w:type="gramEnd"/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</w:p>
        </w:tc>
      </w:tr>
      <w:tr w:rsidR="007F1466" w:rsidRPr="002A00B6" w:rsidTr="008152AC">
        <w:trPr>
          <w:trHeight w:val="609"/>
          <w:jc w:val="center"/>
        </w:trPr>
        <w:tc>
          <w:tcPr>
            <w:tcW w:w="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274AF3" w:rsidP="008152A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Tahoma" w:hAnsi="Tahoma" w:cs="Tahoma"/>
                <w:sz w:val="22"/>
                <w:szCs w:val="22"/>
              </w:rPr>
              <w:t>04</w:t>
            </w:r>
          </w:p>
        </w:tc>
        <w:tc>
          <w:tcPr>
            <w:tcW w:w="2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b/>
                <w:sz w:val="22"/>
                <w:szCs w:val="22"/>
                <w:shd w:val="clear" w:color="auto" w:fill="FFFFFF"/>
              </w:rPr>
            </w:pPr>
            <w:r w:rsidRPr="00871BE5">
              <w:rPr>
                <w:rFonts w:ascii="Tahoma" w:hAnsi="Tahoma" w:cs="Tahoma"/>
                <w:b/>
                <w:sz w:val="22"/>
                <w:szCs w:val="22"/>
                <w:shd w:val="clear" w:color="auto" w:fill="FFFFFF"/>
              </w:rPr>
              <w:t>Rua Coronel Antônio Alves Pereira, 400 – Loja -11 – Centro</w:t>
            </w:r>
            <w:r w:rsidRPr="00871BE5">
              <w:rPr>
                <w:rFonts w:ascii="Tahoma" w:hAnsi="Tahoma" w:cs="Tahoma"/>
                <w:b/>
                <w:sz w:val="22"/>
                <w:szCs w:val="22"/>
              </w:rPr>
              <w:br/>
            </w:r>
            <w:r w:rsidRPr="00871BE5">
              <w:rPr>
                <w:rFonts w:ascii="Tahoma" w:hAnsi="Tahoma" w:cs="Tahoma"/>
                <w:b/>
                <w:sz w:val="22"/>
                <w:szCs w:val="22"/>
                <w:shd w:val="clear" w:color="auto" w:fill="FFFFFF"/>
              </w:rPr>
              <w:t>Uberlândia/MG – CEP</w:t>
            </w:r>
            <w:proofErr w:type="gramStart"/>
            <w:r w:rsidRPr="00871BE5">
              <w:rPr>
                <w:rFonts w:ascii="Tahoma" w:hAnsi="Tahoma" w:cs="Tahoma"/>
                <w:b/>
                <w:sz w:val="22"/>
                <w:szCs w:val="22"/>
                <w:shd w:val="clear" w:color="auto" w:fill="FFFFFF"/>
              </w:rPr>
              <w:t>.:</w:t>
            </w:r>
            <w:proofErr w:type="gramEnd"/>
            <w:r w:rsidRPr="00871BE5">
              <w:rPr>
                <w:rFonts w:ascii="Tahoma" w:hAnsi="Tahoma" w:cs="Tahoma"/>
                <w:b/>
                <w:sz w:val="22"/>
                <w:szCs w:val="22"/>
                <w:shd w:val="clear" w:color="auto" w:fill="FFFFFF"/>
              </w:rPr>
              <w:t xml:space="preserve"> 38400-104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71BE5">
              <w:rPr>
                <w:rFonts w:ascii="Tahoma" w:hAnsi="Tahoma" w:cs="Tahoma"/>
                <w:sz w:val="22"/>
                <w:szCs w:val="22"/>
              </w:rPr>
              <w:t>Unidade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proofErr w:type="gramStart"/>
            <w:r w:rsidRPr="00871BE5">
              <w:rPr>
                <w:rFonts w:ascii="Tahoma" w:hAnsi="Tahoma" w:cs="Tahoma"/>
                <w:sz w:val="22"/>
                <w:szCs w:val="22"/>
              </w:rPr>
              <w:t>3</w:t>
            </w:r>
            <w:proofErr w:type="gramEnd"/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bookmarkStart w:id="0" w:name="_GoBack"/>
            <w:bookmarkEnd w:id="0"/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1466" w:rsidRPr="00871BE5" w:rsidRDefault="007F1466" w:rsidP="008152AC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</w:p>
        </w:tc>
      </w:tr>
    </w:tbl>
    <w:p w:rsidR="007F1466" w:rsidRPr="002A00B6" w:rsidRDefault="007F1466" w:rsidP="007F1466">
      <w:pPr>
        <w:pStyle w:val="Corpodetexto"/>
        <w:ind w:right="-567"/>
        <w:rPr>
          <w:rFonts w:ascii="Tahoma" w:hAnsi="Tahoma" w:cs="Tahoma"/>
        </w:rPr>
      </w:pPr>
      <w:r w:rsidRPr="002A00B6">
        <w:rPr>
          <w:rFonts w:ascii="Tahoma" w:hAnsi="Tahoma" w:cs="Tahoma"/>
          <w:sz w:val="18"/>
          <w:szCs w:val="18"/>
        </w:rPr>
        <w:t>VALIDADE DA PROPOSTA: NÃO INFERIOR A 30 (TRINTA) DIAS</w:t>
      </w:r>
    </w:p>
    <w:p w:rsidR="007F1466" w:rsidRPr="002A00B6" w:rsidRDefault="007F1466" w:rsidP="007F1466">
      <w:pPr>
        <w:spacing w:after="160" w:line="360" w:lineRule="auto"/>
        <w:contextualSpacing/>
        <w:jc w:val="both"/>
        <w:rPr>
          <w:rFonts w:ascii="Tahoma" w:hAnsi="Tahoma" w:cs="Tahoma"/>
        </w:rPr>
      </w:pPr>
    </w:p>
    <w:tbl>
      <w:tblPr>
        <w:tblStyle w:val="Tabelacomgrade"/>
        <w:tblW w:w="8863" w:type="dxa"/>
        <w:jc w:val="center"/>
        <w:tblLook w:val="04A0" w:firstRow="1" w:lastRow="0" w:firstColumn="1" w:lastColumn="0" w:noHBand="0" w:noVBand="1"/>
      </w:tblPr>
      <w:tblGrid>
        <w:gridCol w:w="8863"/>
      </w:tblGrid>
      <w:tr w:rsidR="007F1466" w:rsidRPr="002A00B6" w:rsidTr="008152AC">
        <w:trPr>
          <w:trHeight w:val="1878"/>
          <w:jc w:val="center"/>
        </w:trPr>
        <w:tc>
          <w:tcPr>
            <w:tcW w:w="8863" w:type="dxa"/>
          </w:tcPr>
          <w:p w:rsidR="007F1466" w:rsidRPr="002A00B6" w:rsidRDefault="007F1466" w:rsidP="008152AC">
            <w:pPr>
              <w:spacing w:after="160" w:line="360" w:lineRule="auto"/>
              <w:jc w:val="both"/>
              <w:rPr>
                <w:rFonts w:ascii="Tahoma" w:hAnsi="Tahoma" w:cs="Tahoma"/>
                <w:sz w:val="18"/>
                <w:szCs w:val="18"/>
              </w:rPr>
            </w:pPr>
            <w:r w:rsidRPr="002A00B6">
              <w:rPr>
                <w:rFonts w:ascii="Tahoma" w:hAnsi="Tahoma" w:cs="Tahoma"/>
                <w:sz w:val="18"/>
                <w:szCs w:val="18"/>
              </w:rPr>
              <w:lastRenderedPageBreak/>
              <w:t xml:space="preserve">OBS: NOS VALORES ACIMA DEVERÃO ESTAR COMPREENDIDOS, ALÉM DO LUCRO, ENCARGOS SOCIAIS, CUSTOS OPERACIONAIS, ENCARGOS TRIBUTÁRIOS E QUAISQUER OUTRAS DESPESAS QUE INCIDAM DIRETA OU INDIRETAMENTE NO FORNECIMENTO DO BEM/SERVIÇO. </w:t>
            </w:r>
          </w:p>
          <w:p w:rsidR="007F1466" w:rsidRPr="002A00B6" w:rsidRDefault="007F1466" w:rsidP="008152AC">
            <w:pPr>
              <w:spacing w:after="160" w:line="360" w:lineRule="auto"/>
              <w:jc w:val="both"/>
              <w:rPr>
                <w:rFonts w:ascii="Tahoma" w:hAnsi="Tahoma" w:cs="Tahoma"/>
                <w:sz w:val="18"/>
                <w:szCs w:val="18"/>
              </w:rPr>
            </w:pPr>
            <w:r w:rsidRPr="002A00B6">
              <w:rPr>
                <w:rFonts w:ascii="Tahoma" w:hAnsi="Tahoma" w:cs="Tahoma"/>
                <w:sz w:val="18"/>
                <w:szCs w:val="18"/>
              </w:rPr>
              <w:t>ADEMAIS, DEVERÃO OBSERVAR AS CONDIÇÕES, QUANTIDADES E EXIGÊNCIAS ESTABELECIDAS NO TERMO DE REFERÊNCIA, SENDO CERTO QUE TODAS AS ESPECIFICAÇÕES DO OBJETO CONTIDAS NA PROPOSTA VINCULAM O FORNECEDOR.</w:t>
            </w:r>
          </w:p>
        </w:tc>
      </w:tr>
    </w:tbl>
    <w:p w:rsidR="007F1466" w:rsidRPr="002A00B6" w:rsidRDefault="007F1466" w:rsidP="007F1466">
      <w:pPr>
        <w:spacing w:after="160" w:line="360" w:lineRule="auto"/>
        <w:jc w:val="both"/>
        <w:rPr>
          <w:rFonts w:ascii="Tahoma" w:hAnsi="Tahoma" w:cs="Tahom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54"/>
        <w:gridCol w:w="6266"/>
      </w:tblGrid>
      <w:tr w:rsidR="007F1466" w:rsidRPr="002A00B6" w:rsidTr="008152AC">
        <w:tc>
          <w:tcPr>
            <w:tcW w:w="8720" w:type="dxa"/>
            <w:gridSpan w:val="2"/>
            <w:shd w:val="clear" w:color="auto" w:fill="D9D9D9"/>
            <w:vAlign w:val="center"/>
          </w:tcPr>
          <w:p w:rsidR="007F1466" w:rsidRPr="002A00B6" w:rsidRDefault="007F1466" w:rsidP="008152AC">
            <w:pPr>
              <w:spacing w:line="360" w:lineRule="auto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2A00B6">
              <w:rPr>
                <w:rFonts w:ascii="Tahoma" w:hAnsi="Tahoma" w:cs="Tahoma"/>
                <w:b/>
                <w:sz w:val="22"/>
                <w:szCs w:val="22"/>
              </w:rPr>
              <w:t>DADOS CADASTRAIS DA EMPRESA</w:t>
            </w:r>
          </w:p>
        </w:tc>
      </w:tr>
      <w:tr w:rsidR="007F1466" w:rsidRPr="002A00B6" w:rsidTr="008152AC">
        <w:tc>
          <w:tcPr>
            <w:tcW w:w="2454" w:type="dxa"/>
            <w:shd w:val="clear" w:color="auto" w:fill="auto"/>
            <w:vAlign w:val="center"/>
          </w:tcPr>
          <w:p w:rsidR="007F1466" w:rsidRPr="002A00B6" w:rsidRDefault="007F1466" w:rsidP="008152AC">
            <w:pPr>
              <w:spacing w:line="360" w:lineRule="auto"/>
              <w:rPr>
                <w:rFonts w:ascii="Tahoma" w:hAnsi="Tahoma" w:cs="Tahoma"/>
                <w:b/>
                <w:sz w:val="22"/>
                <w:szCs w:val="22"/>
              </w:rPr>
            </w:pPr>
            <w:r w:rsidRPr="002A00B6">
              <w:rPr>
                <w:rFonts w:ascii="Tahoma" w:hAnsi="Tahoma" w:cs="Tahoma"/>
                <w:b/>
                <w:sz w:val="22"/>
                <w:szCs w:val="22"/>
              </w:rPr>
              <w:t>Razão Social</w:t>
            </w:r>
          </w:p>
        </w:tc>
        <w:tc>
          <w:tcPr>
            <w:tcW w:w="6266" w:type="dxa"/>
            <w:shd w:val="clear" w:color="auto" w:fill="auto"/>
            <w:vAlign w:val="center"/>
          </w:tcPr>
          <w:p w:rsidR="007F1466" w:rsidRPr="002A00B6" w:rsidRDefault="007F1466" w:rsidP="008152AC">
            <w:pPr>
              <w:spacing w:line="360" w:lineRule="auto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7F1466" w:rsidRPr="002A00B6" w:rsidTr="008152AC">
        <w:tc>
          <w:tcPr>
            <w:tcW w:w="2454" w:type="dxa"/>
            <w:shd w:val="clear" w:color="auto" w:fill="auto"/>
            <w:vAlign w:val="center"/>
          </w:tcPr>
          <w:p w:rsidR="007F1466" w:rsidRPr="002A00B6" w:rsidRDefault="007F1466" w:rsidP="008152AC">
            <w:pPr>
              <w:spacing w:line="360" w:lineRule="auto"/>
              <w:rPr>
                <w:rFonts w:ascii="Tahoma" w:hAnsi="Tahoma" w:cs="Tahoma"/>
                <w:b/>
                <w:sz w:val="22"/>
                <w:szCs w:val="22"/>
              </w:rPr>
            </w:pPr>
            <w:r w:rsidRPr="002A00B6">
              <w:rPr>
                <w:rFonts w:ascii="Tahoma" w:hAnsi="Tahoma" w:cs="Tahoma"/>
                <w:b/>
                <w:sz w:val="22"/>
                <w:szCs w:val="22"/>
              </w:rPr>
              <w:t>CNPJ</w:t>
            </w:r>
          </w:p>
        </w:tc>
        <w:tc>
          <w:tcPr>
            <w:tcW w:w="6266" w:type="dxa"/>
            <w:shd w:val="clear" w:color="auto" w:fill="auto"/>
            <w:vAlign w:val="center"/>
          </w:tcPr>
          <w:p w:rsidR="007F1466" w:rsidRPr="002A00B6" w:rsidRDefault="007F1466" w:rsidP="008152AC">
            <w:pPr>
              <w:spacing w:line="360" w:lineRule="auto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7F1466" w:rsidRPr="002A00B6" w:rsidTr="008152AC">
        <w:tc>
          <w:tcPr>
            <w:tcW w:w="2454" w:type="dxa"/>
            <w:shd w:val="clear" w:color="auto" w:fill="auto"/>
            <w:vAlign w:val="center"/>
          </w:tcPr>
          <w:p w:rsidR="007F1466" w:rsidRPr="002A00B6" w:rsidRDefault="007F1466" w:rsidP="008152AC">
            <w:pPr>
              <w:spacing w:line="360" w:lineRule="auto"/>
              <w:rPr>
                <w:rFonts w:ascii="Tahoma" w:hAnsi="Tahoma" w:cs="Tahoma"/>
                <w:b/>
                <w:sz w:val="22"/>
                <w:szCs w:val="22"/>
              </w:rPr>
            </w:pPr>
            <w:r w:rsidRPr="002A00B6">
              <w:rPr>
                <w:rFonts w:ascii="Tahoma" w:hAnsi="Tahoma" w:cs="Tahoma"/>
                <w:b/>
                <w:sz w:val="22"/>
                <w:szCs w:val="22"/>
              </w:rPr>
              <w:t>Inscr. Estadual/Municipal</w:t>
            </w:r>
          </w:p>
        </w:tc>
        <w:tc>
          <w:tcPr>
            <w:tcW w:w="6266" w:type="dxa"/>
            <w:shd w:val="clear" w:color="auto" w:fill="auto"/>
            <w:vAlign w:val="center"/>
          </w:tcPr>
          <w:p w:rsidR="007F1466" w:rsidRPr="002A00B6" w:rsidRDefault="007F1466" w:rsidP="008152AC">
            <w:pPr>
              <w:spacing w:line="360" w:lineRule="auto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7F1466" w:rsidRPr="002A00B6" w:rsidTr="008152AC">
        <w:tc>
          <w:tcPr>
            <w:tcW w:w="2454" w:type="dxa"/>
            <w:shd w:val="clear" w:color="auto" w:fill="auto"/>
            <w:vAlign w:val="center"/>
          </w:tcPr>
          <w:p w:rsidR="007F1466" w:rsidRPr="002A00B6" w:rsidRDefault="007F1466" w:rsidP="008152AC">
            <w:pPr>
              <w:spacing w:line="360" w:lineRule="auto"/>
              <w:rPr>
                <w:rFonts w:ascii="Tahoma" w:hAnsi="Tahoma" w:cs="Tahoma"/>
                <w:b/>
                <w:sz w:val="22"/>
                <w:szCs w:val="22"/>
              </w:rPr>
            </w:pPr>
            <w:r w:rsidRPr="002A00B6">
              <w:rPr>
                <w:rFonts w:ascii="Tahoma" w:hAnsi="Tahoma" w:cs="Tahoma"/>
                <w:b/>
                <w:sz w:val="22"/>
                <w:szCs w:val="22"/>
              </w:rPr>
              <w:t>E-mail</w:t>
            </w:r>
          </w:p>
        </w:tc>
        <w:tc>
          <w:tcPr>
            <w:tcW w:w="6266" w:type="dxa"/>
            <w:shd w:val="clear" w:color="auto" w:fill="auto"/>
            <w:vAlign w:val="center"/>
          </w:tcPr>
          <w:p w:rsidR="007F1466" w:rsidRPr="002A00B6" w:rsidRDefault="007F1466" w:rsidP="008152AC">
            <w:pPr>
              <w:spacing w:line="360" w:lineRule="auto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7F1466" w:rsidRPr="002A00B6" w:rsidTr="008152AC">
        <w:tc>
          <w:tcPr>
            <w:tcW w:w="2454" w:type="dxa"/>
            <w:shd w:val="clear" w:color="auto" w:fill="auto"/>
            <w:vAlign w:val="center"/>
          </w:tcPr>
          <w:p w:rsidR="007F1466" w:rsidRPr="002A00B6" w:rsidRDefault="007F1466" w:rsidP="008152AC">
            <w:pPr>
              <w:spacing w:line="360" w:lineRule="auto"/>
              <w:rPr>
                <w:rFonts w:ascii="Tahoma" w:hAnsi="Tahoma" w:cs="Tahoma"/>
                <w:b/>
                <w:sz w:val="22"/>
                <w:szCs w:val="22"/>
              </w:rPr>
            </w:pPr>
            <w:r w:rsidRPr="002A00B6">
              <w:rPr>
                <w:rFonts w:ascii="Tahoma" w:hAnsi="Tahoma" w:cs="Tahoma"/>
                <w:b/>
                <w:sz w:val="22"/>
                <w:szCs w:val="22"/>
              </w:rPr>
              <w:t>Telefone e/ou celular</w:t>
            </w:r>
          </w:p>
        </w:tc>
        <w:tc>
          <w:tcPr>
            <w:tcW w:w="6266" w:type="dxa"/>
            <w:shd w:val="clear" w:color="auto" w:fill="auto"/>
            <w:vAlign w:val="center"/>
          </w:tcPr>
          <w:p w:rsidR="007F1466" w:rsidRPr="002A00B6" w:rsidRDefault="007F1466" w:rsidP="008152AC">
            <w:pPr>
              <w:spacing w:line="360" w:lineRule="auto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7F1466" w:rsidRPr="002A00B6" w:rsidTr="008152AC">
        <w:tc>
          <w:tcPr>
            <w:tcW w:w="2454" w:type="dxa"/>
            <w:shd w:val="clear" w:color="auto" w:fill="auto"/>
            <w:vAlign w:val="center"/>
          </w:tcPr>
          <w:p w:rsidR="007F1466" w:rsidRPr="002A00B6" w:rsidRDefault="007F1466" w:rsidP="008152AC">
            <w:pPr>
              <w:spacing w:line="360" w:lineRule="auto"/>
              <w:rPr>
                <w:rFonts w:ascii="Tahoma" w:hAnsi="Tahoma" w:cs="Tahoma"/>
                <w:b/>
                <w:sz w:val="22"/>
                <w:szCs w:val="22"/>
              </w:rPr>
            </w:pPr>
            <w:r w:rsidRPr="002A00B6">
              <w:rPr>
                <w:rFonts w:ascii="Tahoma" w:hAnsi="Tahoma" w:cs="Tahoma"/>
                <w:b/>
                <w:sz w:val="22"/>
                <w:szCs w:val="22"/>
              </w:rPr>
              <w:t>Endereço Físico</w:t>
            </w:r>
          </w:p>
        </w:tc>
        <w:tc>
          <w:tcPr>
            <w:tcW w:w="6266" w:type="dxa"/>
            <w:shd w:val="clear" w:color="auto" w:fill="auto"/>
            <w:vAlign w:val="center"/>
          </w:tcPr>
          <w:p w:rsidR="007F1466" w:rsidRPr="002A00B6" w:rsidRDefault="007F1466" w:rsidP="008152AC">
            <w:pPr>
              <w:spacing w:line="360" w:lineRule="auto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7F1466" w:rsidRPr="002A00B6" w:rsidTr="008152AC">
        <w:tc>
          <w:tcPr>
            <w:tcW w:w="2454" w:type="dxa"/>
            <w:shd w:val="clear" w:color="auto" w:fill="auto"/>
            <w:vAlign w:val="center"/>
          </w:tcPr>
          <w:p w:rsidR="007F1466" w:rsidRPr="002A00B6" w:rsidRDefault="007F1466" w:rsidP="008152AC">
            <w:pPr>
              <w:spacing w:line="360" w:lineRule="auto"/>
              <w:rPr>
                <w:rFonts w:ascii="Tahoma" w:hAnsi="Tahoma" w:cs="Tahoma"/>
                <w:b/>
                <w:sz w:val="22"/>
                <w:szCs w:val="22"/>
              </w:rPr>
            </w:pPr>
            <w:r w:rsidRPr="002A00B6">
              <w:rPr>
                <w:rFonts w:ascii="Tahoma" w:hAnsi="Tahoma" w:cs="Tahoma"/>
                <w:b/>
                <w:sz w:val="22"/>
                <w:szCs w:val="22"/>
              </w:rPr>
              <w:t>Representante Legal</w:t>
            </w:r>
          </w:p>
        </w:tc>
        <w:tc>
          <w:tcPr>
            <w:tcW w:w="6266" w:type="dxa"/>
            <w:shd w:val="clear" w:color="auto" w:fill="auto"/>
            <w:vAlign w:val="center"/>
          </w:tcPr>
          <w:p w:rsidR="007F1466" w:rsidRPr="002A00B6" w:rsidRDefault="007F1466" w:rsidP="008152AC">
            <w:pPr>
              <w:spacing w:line="360" w:lineRule="auto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7F1466" w:rsidRPr="002A00B6" w:rsidTr="008152AC">
        <w:tc>
          <w:tcPr>
            <w:tcW w:w="2454" w:type="dxa"/>
            <w:shd w:val="clear" w:color="auto" w:fill="auto"/>
            <w:vAlign w:val="center"/>
          </w:tcPr>
          <w:p w:rsidR="007F1466" w:rsidRPr="002A00B6" w:rsidRDefault="007F1466" w:rsidP="008152AC">
            <w:pPr>
              <w:spacing w:line="360" w:lineRule="auto"/>
              <w:rPr>
                <w:rFonts w:ascii="Tahoma" w:hAnsi="Tahoma" w:cs="Tahoma"/>
                <w:b/>
                <w:sz w:val="22"/>
                <w:szCs w:val="22"/>
              </w:rPr>
            </w:pPr>
            <w:r w:rsidRPr="002A00B6">
              <w:rPr>
                <w:rFonts w:ascii="Tahoma" w:hAnsi="Tahoma" w:cs="Tahoma"/>
                <w:b/>
                <w:sz w:val="22"/>
                <w:szCs w:val="22"/>
              </w:rPr>
              <w:t>CPF</w:t>
            </w:r>
          </w:p>
        </w:tc>
        <w:tc>
          <w:tcPr>
            <w:tcW w:w="6266" w:type="dxa"/>
            <w:shd w:val="clear" w:color="auto" w:fill="auto"/>
            <w:vAlign w:val="center"/>
          </w:tcPr>
          <w:p w:rsidR="007F1466" w:rsidRPr="002A00B6" w:rsidRDefault="007F1466" w:rsidP="008152AC">
            <w:pPr>
              <w:spacing w:line="360" w:lineRule="auto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</w:tbl>
    <w:p w:rsidR="007F1466" w:rsidRDefault="007F1466" w:rsidP="007F1466">
      <w:pPr>
        <w:pStyle w:val="Corpodetexto"/>
        <w:ind w:right="-567"/>
        <w:jc w:val="center"/>
        <w:rPr>
          <w:rFonts w:ascii="Tahoma" w:hAnsi="Tahoma" w:cs="Tahoma"/>
          <w:sz w:val="20"/>
        </w:rPr>
      </w:pPr>
    </w:p>
    <w:p w:rsidR="007F1466" w:rsidRDefault="007F1466" w:rsidP="007F1466">
      <w:pPr>
        <w:pStyle w:val="Corpodetexto"/>
        <w:ind w:right="-567"/>
        <w:jc w:val="center"/>
        <w:rPr>
          <w:rFonts w:ascii="Tahoma" w:hAnsi="Tahoma" w:cs="Tahoma"/>
          <w:sz w:val="20"/>
        </w:rPr>
      </w:pPr>
    </w:p>
    <w:p w:rsidR="007F1466" w:rsidRDefault="007F1466" w:rsidP="007F1466">
      <w:pPr>
        <w:pStyle w:val="Corpodetexto"/>
        <w:ind w:right="-567"/>
        <w:jc w:val="center"/>
        <w:rPr>
          <w:rFonts w:ascii="Tahoma" w:hAnsi="Tahoma" w:cs="Tahoma"/>
          <w:sz w:val="20"/>
        </w:rPr>
      </w:pPr>
    </w:p>
    <w:p w:rsidR="007F1466" w:rsidRDefault="007F1466" w:rsidP="007F1466">
      <w:pPr>
        <w:pStyle w:val="Corpodetexto"/>
        <w:ind w:right="-567"/>
        <w:jc w:val="center"/>
        <w:rPr>
          <w:rFonts w:ascii="Tahoma" w:hAnsi="Tahoma" w:cs="Tahoma"/>
          <w:sz w:val="20"/>
        </w:rPr>
      </w:pPr>
    </w:p>
    <w:p w:rsidR="007F1466" w:rsidRPr="002A00B6" w:rsidRDefault="007F1466" w:rsidP="007F1466">
      <w:pPr>
        <w:pStyle w:val="Corpodetexto"/>
        <w:ind w:right="-567"/>
        <w:jc w:val="center"/>
        <w:rPr>
          <w:rFonts w:ascii="Tahoma" w:hAnsi="Tahoma" w:cs="Tahoma"/>
          <w:sz w:val="20"/>
        </w:rPr>
      </w:pPr>
      <w:r>
        <w:rPr>
          <w:rFonts w:ascii="Tahoma" w:hAnsi="Tahoma" w:cs="Tahoma"/>
          <w:sz w:val="20"/>
        </w:rPr>
        <w:t>B</w:t>
      </w:r>
      <w:r w:rsidRPr="002A00B6">
        <w:rPr>
          <w:rFonts w:ascii="Tahoma" w:hAnsi="Tahoma" w:cs="Tahoma"/>
          <w:sz w:val="20"/>
        </w:rPr>
        <w:t xml:space="preserve">ELO HORIZONTE, _____ DE _______________ </w:t>
      </w:r>
      <w:proofErr w:type="spellStart"/>
      <w:r w:rsidRPr="002A00B6">
        <w:rPr>
          <w:rFonts w:ascii="Tahoma" w:hAnsi="Tahoma" w:cs="Tahoma"/>
          <w:sz w:val="20"/>
        </w:rPr>
        <w:t>DE</w:t>
      </w:r>
      <w:proofErr w:type="spellEnd"/>
      <w:r w:rsidRPr="002A00B6">
        <w:rPr>
          <w:rFonts w:ascii="Tahoma" w:hAnsi="Tahoma" w:cs="Tahoma"/>
          <w:sz w:val="20"/>
        </w:rPr>
        <w:t xml:space="preserve"> 2023.</w:t>
      </w:r>
    </w:p>
    <w:p w:rsidR="007F1466" w:rsidRPr="002A00B6" w:rsidRDefault="007F1466" w:rsidP="007F1466">
      <w:pPr>
        <w:pStyle w:val="Corpodetexto"/>
        <w:ind w:right="-567"/>
        <w:jc w:val="center"/>
        <w:rPr>
          <w:rFonts w:ascii="Tahoma" w:hAnsi="Tahoma" w:cs="Tahoma"/>
          <w:sz w:val="20"/>
        </w:rPr>
      </w:pPr>
    </w:p>
    <w:p w:rsidR="007F1466" w:rsidRPr="002A00B6" w:rsidRDefault="007F1466" w:rsidP="007F1466">
      <w:pPr>
        <w:pStyle w:val="Corpodetexto"/>
        <w:ind w:right="-567"/>
        <w:jc w:val="center"/>
        <w:rPr>
          <w:rFonts w:ascii="Tahoma" w:hAnsi="Tahoma" w:cs="Tahoma"/>
          <w:sz w:val="20"/>
        </w:rPr>
      </w:pPr>
    </w:p>
    <w:p w:rsidR="007F1466" w:rsidRPr="002A00B6" w:rsidRDefault="007F1466" w:rsidP="007F1466">
      <w:pPr>
        <w:pStyle w:val="Corpodetexto"/>
        <w:ind w:right="-567"/>
        <w:jc w:val="center"/>
        <w:rPr>
          <w:rFonts w:ascii="Tahoma" w:hAnsi="Tahoma" w:cs="Tahoma"/>
          <w:sz w:val="20"/>
        </w:rPr>
      </w:pPr>
    </w:p>
    <w:p w:rsidR="007F1466" w:rsidRPr="002A00B6" w:rsidRDefault="007F1466" w:rsidP="007F1466">
      <w:pPr>
        <w:pStyle w:val="Corpodetexto"/>
        <w:ind w:right="-567"/>
        <w:jc w:val="center"/>
        <w:rPr>
          <w:rFonts w:ascii="Tahoma" w:hAnsi="Tahoma" w:cs="Tahoma"/>
          <w:sz w:val="20"/>
        </w:rPr>
      </w:pPr>
    </w:p>
    <w:p w:rsidR="007F1466" w:rsidRPr="002A00B6" w:rsidRDefault="007F1466" w:rsidP="007F1466">
      <w:pPr>
        <w:pStyle w:val="Corpodetexto"/>
        <w:ind w:right="-567"/>
        <w:jc w:val="center"/>
        <w:rPr>
          <w:rFonts w:ascii="Tahoma" w:hAnsi="Tahoma" w:cs="Tahoma"/>
          <w:sz w:val="20"/>
        </w:rPr>
      </w:pPr>
    </w:p>
    <w:p w:rsidR="007F1466" w:rsidRPr="002A00B6" w:rsidRDefault="007F1466" w:rsidP="007F1466">
      <w:pPr>
        <w:pStyle w:val="Corpodetexto"/>
        <w:ind w:right="-567"/>
        <w:jc w:val="center"/>
        <w:rPr>
          <w:rFonts w:ascii="Tahoma" w:hAnsi="Tahoma" w:cs="Tahoma"/>
          <w:sz w:val="20"/>
        </w:rPr>
      </w:pPr>
    </w:p>
    <w:p w:rsidR="007F1466" w:rsidRPr="002A00B6" w:rsidRDefault="007F1466" w:rsidP="007F1466">
      <w:pPr>
        <w:pStyle w:val="Corpodetexto"/>
        <w:ind w:right="-567"/>
        <w:jc w:val="center"/>
        <w:rPr>
          <w:rFonts w:ascii="Tahoma" w:hAnsi="Tahoma" w:cs="Tahoma"/>
          <w:sz w:val="20"/>
          <w:u w:val="single"/>
        </w:rPr>
      </w:pPr>
      <w:r w:rsidRPr="002A00B6">
        <w:rPr>
          <w:rFonts w:ascii="Tahoma" w:hAnsi="Tahoma" w:cs="Tahoma"/>
          <w:sz w:val="20"/>
          <w:u w:val="single"/>
        </w:rPr>
        <w:t>___________________________</w:t>
      </w:r>
    </w:p>
    <w:p w:rsidR="007F1466" w:rsidRDefault="007F1466" w:rsidP="007F1466">
      <w:pPr>
        <w:pStyle w:val="Corpodetexto"/>
        <w:ind w:right="-567"/>
        <w:jc w:val="center"/>
        <w:rPr>
          <w:rFonts w:ascii="Tahoma" w:hAnsi="Tahoma" w:cs="Tahoma"/>
        </w:rPr>
      </w:pPr>
      <w:r w:rsidRPr="002A00B6">
        <w:rPr>
          <w:rFonts w:ascii="Tahoma" w:hAnsi="Tahoma" w:cs="Tahoma"/>
          <w:sz w:val="20"/>
        </w:rPr>
        <w:t>ASSINATURA DO PROPONENTE</w:t>
      </w:r>
    </w:p>
    <w:p w:rsidR="003038CF" w:rsidRDefault="003038CF"/>
    <w:sectPr w:rsidR="003038CF" w:rsidSect="003B6FCC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701" w:right="1134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21EC" w:rsidRDefault="006321EC">
      <w:r>
        <w:separator/>
      </w:r>
    </w:p>
  </w:endnote>
  <w:endnote w:type="continuationSeparator" w:id="0">
    <w:p w:rsidR="006321EC" w:rsidRDefault="006321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Bahnschrift SemiBold SemiConden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sz w:val="20"/>
        <w:szCs w:val="20"/>
      </w:rPr>
      <w:id w:val="-2013991933"/>
      <w:docPartObj>
        <w:docPartGallery w:val="Page Numbers (Bottom of Page)"/>
        <w:docPartUnique/>
      </w:docPartObj>
    </w:sdtPr>
    <w:sdtEndPr>
      <w:rPr>
        <w:rFonts w:ascii="Bahnschrift SemiBold SemiConden" w:hAnsi="Bahnschrift SemiBold SemiConden"/>
      </w:rPr>
    </w:sdtEndPr>
    <w:sdtContent>
      <w:p w:rsidR="003B6FCC" w:rsidRPr="00122BC4" w:rsidRDefault="007F1466" w:rsidP="003B6FCC">
        <w:pPr>
          <w:pStyle w:val="Rodap"/>
          <w:jc w:val="center"/>
          <w:rPr>
            <w:rFonts w:ascii="Bahnschrift SemiBold SemiConden" w:hAnsi="Bahnschrift SemiBold SemiConden"/>
            <w:sz w:val="20"/>
            <w:szCs w:val="20"/>
          </w:rPr>
        </w:pPr>
        <w:r w:rsidRPr="00122BC4">
          <w:rPr>
            <w:rFonts w:ascii="Bahnschrift SemiBold SemiConden" w:hAnsi="Bahnschrift SemiBold SemiConden"/>
            <w:sz w:val="20"/>
            <w:szCs w:val="20"/>
          </w:rPr>
          <w:fldChar w:fldCharType="begin"/>
        </w:r>
        <w:r w:rsidRPr="00122BC4">
          <w:rPr>
            <w:rFonts w:ascii="Bahnschrift SemiBold SemiConden" w:hAnsi="Bahnschrift SemiBold SemiConden"/>
            <w:sz w:val="20"/>
            <w:szCs w:val="20"/>
          </w:rPr>
          <w:instrText>PAGE   \* MERGEFORMAT</w:instrText>
        </w:r>
        <w:r w:rsidRPr="00122BC4">
          <w:rPr>
            <w:rFonts w:ascii="Bahnschrift SemiBold SemiConden" w:hAnsi="Bahnschrift SemiBold SemiConden"/>
            <w:sz w:val="20"/>
            <w:szCs w:val="20"/>
          </w:rPr>
          <w:fldChar w:fldCharType="separate"/>
        </w:r>
        <w:r w:rsidR="00E15DF6">
          <w:rPr>
            <w:rFonts w:ascii="Bahnschrift SemiBold SemiConden" w:hAnsi="Bahnschrift SemiBold SemiConden"/>
            <w:noProof/>
            <w:sz w:val="20"/>
            <w:szCs w:val="20"/>
          </w:rPr>
          <w:t>1</w:t>
        </w:r>
        <w:r w:rsidRPr="00122BC4">
          <w:rPr>
            <w:rFonts w:ascii="Bahnschrift SemiBold SemiConden" w:hAnsi="Bahnschrift SemiBold SemiConden"/>
            <w:sz w:val="20"/>
            <w:szCs w:val="20"/>
          </w:rPr>
          <w:fldChar w:fldCharType="end"/>
        </w:r>
      </w:p>
    </w:sdtContent>
  </w:sdt>
  <w:p w:rsidR="003B6FCC" w:rsidRPr="00122BC4" w:rsidRDefault="007F1466" w:rsidP="003B6FCC">
    <w:pPr>
      <w:pStyle w:val="Cabealho"/>
      <w:jc w:val="center"/>
      <w:rPr>
        <w:rFonts w:ascii="Bahnschrift SemiBold" w:hAnsi="Bahnschrift SemiBold" w:cs="Mongolian Baiti"/>
        <w:b/>
        <w:sz w:val="20"/>
        <w:szCs w:val="20"/>
      </w:rPr>
    </w:pPr>
    <w:r w:rsidRPr="00122BC4">
      <w:rPr>
        <w:rFonts w:ascii="Bahnschrift SemiBold" w:hAnsi="Bahnschrift SemiBold" w:cs="Mongolian Baiti"/>
        <w:b/>
        <w:sz w:val="20"/>
        <w:szCs w:val="20"/>
      </w:rPr>
      <w:t xml:space="preserve">Av. Bias Fortes, 382 – 3º e 4º andares, Bairro Lourdes – Belo Horizonte / Minas </w:t>
    </w:r>
    <w:proofErr w:type="gramStart"/>
    <w:r w:rsidRPr="00122BC4">
      <w:rPr>
        <w:rFonts w:ascii="Bahnschrift SemiBold" w:hAnsi="Bahnschrift SemiBold" w:cs="Mongolian Baiti"/>
        <w:b/>
        <w:sz w:val="20"/>
        <w:szCs w:val="20"/>
      </w:rPr>
      <w:t>Gerais</w:t>
    </w:r>
    <w:proofErr w:type="gramEnd"/>
  </w:p>
  <w:p w:rsidR="003B6FCC" w:rsidRPr="00122BC4" w:rsidRDefault="007F1466" w:rsidP="003B6FCC">
    <w:pPr>
      <w:pStyle w:val="Cabealho"/>
      <w:jc w:val="center"/>
      <w:rPr>
        <w:rFonts w:ascii="Bahnschrift SemiBold" w:hAnsi="Bahnschrift SemiBold" w:cs="Mongolian Baiti"/>
        <w:b/>
        <w:sz w:val="20"/>
        <w:szCs w:val="20"/>
      </w:rPr>
    </w:pPr>
    <w:r w:rsidRPr="00122BC4">
      <w:rPr>
        <w:rFonts w:ascii="Bahnschrift SemiBold" w:hAnsi="Bahnschrift SemiBold" w:cs="Mongolian Baiti"/>
        <w:b/>
        <w:sz w:val="20"/>
        <w:szCs w:val="20"/>
      </w:rPr>
      <w:t>CEP: 30.170-011 – Tel.: (31) 3071-3300</w:t>
    </w:r>
  </w:p>
  <w:p w:rsidR="007717C6" w:rsidRPr="003B6FCC" w:rsidRDefault="007F1466" w:rsidP="003B6FCC">
    <w:pPr>
      <w:pStyle w:val="Rodap"/>
      <w:jc w:val="center"/>
      <w:rPr>
        <w:sz w:val="20"/>
        <w:szCs w:val="20"/>
      </w:rPr>
    </w:pPr>
    <w:r w:rsidRPr="00122BC4">
      <w:rPr>
        <w:rFonts w:ascii="Bahnschrift SemiBold" w:hAnsi="Bahnschrift SemiBold" w:cs="Mongolian Baiti"/>
        <w:b/>
        <w:sz w:val="20"/>
        <w:szCs w:val="20"/>
      </w:rPr>
      <w:t>Site: www.coremg.org.br</w:t>
    </w:r>
    <w:r>
      <w:rPr>
        <w:sz w:val="16"/>
        <w:szCs w:val="16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21EC" w:rsidRDefault="006321EC">
      <w:r>
        <w:separator/>
      </w:r>
    </w:p>
  </w:footnote>
  <w:footnote w:type="continuationSeparator" w:id="0">
    <w:p w:rsidR="006321EC" w:rsidRDefault="006321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57D1" w:rsidRDefault="006321EC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8822468" o:spid="_x0000_s2050" type="#_x0000_t75" style="position:absolute;margin-left:0;margin-top:0;width:424.5pt;height:419.15pt;z-index:-251656192;mso-position-horizontal:center;mso-position-horizontal-relative:margin;mso-position-vertical:center;mso-position-vertical-relative:margin" o:allowincell="f">
          <v:imagedata r:id="rId1" o:title="brasa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B6FCC" w:rsidRPr="00122BC4" w:rsidRDefault="007F1466" w:rsidP="003B6FCC">
    <w:pPr>
      <w:pStyle w:val="Cabealho"/>
      <w:tabs>
        <w:tab w:val="left" w:pos="3045"/>
      </w:tabs>
      <w:jc w:val="center"/>
      <w:rPr>
        <w:rFonts w:ascii="Bahnschrift SemiBold" w:hAnsi="Bahnschrift SemiBold" w:cs="Mongolian Baiti"/>
        <w:b/>
        <w:sz w:val="20"/>
        <w:szCs w:val="20"/>
      </w:rPr>
    </w:pPr>
    <w:r w:rsidRPr="00122BC4">
      <w:rPr>
        <w:rFonts w:ascii="Bahnschrift SemiBold" w:hAnsi="Bahnschrift SemiBold" w:cs="Mongolian Baiti"/>
        <w:b/>
        <w:noProof/>
        <w:sz w:val="20"/>
        <w:szCs w:val="20"/>
        <w:lang w:eastAsia="pt-BR"/>
      </w:rPr>
      <w:drawing>
        <wp:anchor distT="0" distB="0" distL="114300" distR="114300" simplePos="0" relativeHeight="251661312" behindDoc="0" locked="0" layoutInCell="1" allowOverlap="0" wp14:anchorId="18E4C2F6" wp14:editId="1B1806F3">
          <wp:simplePos x="0" y="0"/>
          <wp:positionH relativeFrom="rightMargin">
            <wp:posOffset>-6306820</wp:posOffset>
          </wp:positionH>
          <wp:positionV relativeFrom="paragraph">
            <wp:posOffset>-137795</wp:posOffset>
          </wp:positionV>
          <wp:extent cx="762000" cy="762000"/>
          <wp:effectExtent l="0" t="0" r="0" b="0"/>
          <wp:wrapNone/>
          <wp:docPr id="1" name="Imagem 1" descr="brasao-do-brasil-republic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asao-do-brasil-republic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2000" cy="762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22BC4">
      <w:rPr>
        <w:rFonts w:ascii="Bahnschrift SemiBold" w:hAnsi="Bahnschrift SemiBold" w:cs="Mongolian Baiti"/>
        <w:b/>
        <w:sz w:val="20"/>
        <w:szCs w:val="20"/>
      </w:rPr>
      <w:t>CONSELHO REGIONAL DOS REPRESENTANTES COMERCIAIS</w:t>
    </w:r>
    <w:r w:rsidRPr="00122BC4">
      <w:rPr>
        <w:rFonts w:ascii="Bahnschrift SemiBold" w:hAnsi="Bahnschrift SemiBold" w:cs="Mongolian Baiti"/>
        <w:b/>
        <w:sz w:val="20"/>
        <w:szCs w:val="20"/>
      </w:rPr>
      <w:br/>
      <w:t xml:space="preserve">NO ESTADO DE MINAS </w:t>
    </w:r>
    <w:r w:rsidR="004B0AF4">
      <w:rPr>
        <w:rFonts w:ascii="Bahnschrift SemiBold" w:hAnsi="Bahnschrift SemiBold" w:cs="Mongolian Baiti"/>
        <w:b/>
        <w:sz w:val="20"/>
        <w:szCs w:val="20"/>
      </w:rPr>
      <w:t>GERAIS</w:t>
    </w:r>
    <w:r w:rsidR="004B0AF4">
      <w:rPr>
        <w:rFonts w:ascii="Bahnschrift SemiBold" w:hAnsi="Bahnschrift SemiBold" w:cs="Mongolian Baiti"/>
        <w:b/>
        <w:sz w:val="20"/>
        <w:szCs w:val="20"/>
      </w:rPr>
      <w:br/>
      <w:t>CORE</w:t>
    </w:r>
    <w:r w:rsidRPr="00122BC4">
      <w:rPr>
        <w:rFonts w:ascii="Bahnschrift SemiBold" w:hAnsi="Bahnschrift SemiBold" w:cs="Mongolian Baiti"/>
        <w:b/>
        <w:sz w:val="20"/>
        <w:szCs w:val="20"/>
      </w:rPr>
      <w:t>-MG</w:t>
    </w:r>
  </w:p>
  <w:p w:rsidR="003657D1" w:rsidRDefault="006321EC">
    <w:pPr>
      <w:pStyle w:val="Cabealh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57D1" w:rsidRDefault="006321EC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8822467" o:spid="_x0000_s2049" type="#_x0000_t75" style="position:absolute;margin-left:0;margin-top:0;width:424.5pt;height:419.15pt;z-index:-251657216;mso-position-horizontal:center;mso-position-horizontal-relative:margin;mso-position-vertical:center;mso-position-vertical-relative:margin" o:allowincell="f">
          <v:imagedata r:id="rId1" o:title="brasao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1466"/>
    <w:rsid w:val="001D49D7"/>
    <w:rsid w:val="00274AF3"/>
    <w:rsid w:val="003038CF"/>
    <w:rsid w:val="004B0AF4"/>
    <w:rsid w:val="006321EC"/>
    <w:rsid w:val="007F1466"/>
    <w:rsid w:val="00A14657"/>
    <w:rsid w:val="00E15D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14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qFormat/>
    <w:rsid w:val="007F1466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qFormat/>
    <w:rsid w:val="007F1466"/>
  </w:style>
  <w:style w:type="paragraph" w:styleId="Rodap">
    <w:name w:val="footer"/>
    <w:basedOn w:val="Normal"/>
    <w:link w:val="RodapChar"/>
    <w:uiPriority w:val="99"/>
    <w:unhideWhenUsed/>
    <w:rsid w:val="007F1466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7F1466"/>
  </w:style>
  <w:style w:type="paragraph" w:styleId="NormalWeb">
    <w:name w:val="Normal (Web)"/>
    <w:basedOn w:val="Normal"/>
    <w:uiPriority w:val="99"/>
    <w:unhideWhenUsed/>
    <w:rsid w:val="007F1466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</w:rPr>
  </w:style>
  <w:style w:type="table" w:styleId="Tabelacomgrade">
    <w:name w:val="Table Grid"/>
    <w:basedOn w:val="Tabelanormal"/>
    <w:rsid w:val="007F14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odetexto">
    <w:name w:val="Body Text"/>
    <w:basedOn w:val="Normal"/>
    <w:link w:val="CorpodetextoChar"/>
    <w:rsid w:val="007F1466"/>
    <w:rPr>
      <w:rFonts w:ascii="Arial" w:hAnsi="Arial"/>
      <w:szCs w:val="20"/>
    </w:rPr>
  </w:style>
  <w:style w:type="character" w:customStyle="1" w:styleId="CorpodetextoChar">
    <w:name w:val="Corpo de texto Char"/>
    <w:basedOn w:val="Fontepargpadro"/>
    <w:link w:val="Corpodetexto"/>
    <w:rsid w:val="007F1466"/>
    <w:rPr>
      <w:rFonts w:ascii="Arial" w:eastAsia="Times New Roman" w:hAnsi="Arial" w:cs="Times New Roman"/>
      <w:sz w:val="24"/>
      <w:szCs w:val="20"/>
      <w:lang w:eastAsia="pt-B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14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qFormat/>
    <w:rsid w:val="007F1466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qFormat/>
    <w:rsid w:val="007F1466"/>
  </w:style>
  <w:style w:type="paragraph" w:styleId="Rodap">
    <w:name w:val="footer"/>
    <w:basedOn w:val="Normal"/>
    <w:link w:val="RodapChar"/>
    <w:uiPriority w:val="99"/>
    <w:unhideWhenUsed/>
    <w:rsid w:val="007F1466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7F1466"/>
  </w:style>
  <w:style w:type="paragraph" w:styleId="NormalWeb">
    <w:name w:val="Normal (Web)"/>
    <w:basedOn w:val="Normal"/>
    <w:uiPriority w:val="99"/>
    <w:unhideWhenUsed/>
    <w:rsid w:val="007F1466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</w:rPr>
  </w:style>
  <w:style w:type="table" w:styleId="Tabelacomgrade">
    <w:name w:val="Table Grid"/>
    <w:basedOn w:val="Tabelanormal"/>
    <w:rsid w:val="007F14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odetexto">
    <w:name w:val="Body Text"/>
    <w:basedOn w:val="Normal"/>
    <w:link w:val="CorpodetextoChar"/>
    <w:rsid w:val="007F1466"/>
    <w:rPr>
      <w:rFonts w:ascii="Arial" w:hAnsi="Arial"/>
      <w:szCs w:val="20"/>
    </w:rPr>
  </w:style>
  <w:style w:type="character" w:customStyle="1" w:styleId="CorpodetextoChar">
    <w:name w:val="Corpo de texto Char"/>
    <w:basedOn w:val="Fontepargpadro"/>
    <w:link w:val="Corpodetexto"/>
    <w:rsid w:val="007F1466"/>
    <w:rPr>
      <w:rFonts w:ascii="Arial" w:eastAsia="Times New Roman" w:hAnsi="Arial" w:cs="Times New Roman"/>
      <w:sz w:val="24"/>
      <w:szCs w:val="20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310</Words>
  <Characters>1680</Characters>
  <Application>Microsoft Office Word</Application>
  <DocSecurity>0</DocSecurity>
  <Lines>14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Bruno Matos Diniz Silva</dc:creator>
  <cp:lastModifiedBy>Alair Júnior Silva Anjos</cp:lastModifiedBy>
  <cp:revision>6</cp:revision>
  <cp:lastPrinted>2023-10-16T14:32:00Z</cp:lastPrinted>
  <dcterms:created xsi:type="dcterms:W3CDTF">2023-10-16T14:33:00Z</dcterms:created>
  <dcterms:modified xsi:type="dcterms:W3CDTF">2023-10-16T16:12:00Z</dcterms:modified>
</cp:coreProperties>
</file>